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46F" w:rsidRDefault="00E0546F" w:rsidP="004C00E5">
      <w:pPr>
        <w:ind w:left="5387"/>
        <w:rPr>
          <w:rFonts w:ascii="Times New Roman" w:hAnsi="Times New Roman" w:cs="Times New Roman"/>
          <w:sz w:val="20"/>
          <w:szCs w:val="20"/>
        </w:rPr>
      </w:pPr>
    </w:p>
    <w:p w:rsidR="00E0546F" w:rsidRPr="00384CF9" w:rsidRDefault="00E0546F" w:rsidP="00E054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CF9">
        <w:rPr>
          <w:rFonts w:ascii="Times New Roman" w:hAnsi="Times New Roman" w:cs="Times New Roman"/>
          <w:b/>
          <w:sz w:val="28"/>
          <w:szCs w:val="28"/>
        </w:rPr>
        <w:t>ТРУБНИКОБОРСКОЕ СЕЛЬСКОЕ ПОСЕЛЕНИЕ</w:t>
      </w:r>
    </w:p>
    <w:p w:rsidR="00E0546F" w:rsidRPr="00384CF9" w:rsidRDefault="00E0546F" w:rsidP="00E054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CF9">
        <w:rPr>
          <w:rFonts w:ascii="Times New Roman" w:hAnsi="Times New Roman" w:cs="Times New Roman"/>
          <w:b/>
          <w:sz w:val="28"/>
          <w:szCs w:val="28"/>
        </w:rPr>
        <w:t xml:space="preserve"> ТОСНЕНСКОГО РАЙОНА ЛЕНИНГРАДСКОЙ ОБЛАСТИ</w:t>
      </w:r>
    </w:p>
    <w:p w:rsidR="00E0546F" w:rsidRPr="00384CF9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0546F" w:rsidRPr="00384CF9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4CF9"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</w:p>
    <w:p w:rsidR="00E0546F" w:rsidRPr="00384CF9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0546F" w:rsidRPr="00384CF9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4CF9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E0546F" w:rsidRPr="00384CF9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0546F" w:rsidRPr="00384CF9" w:rsidRDefault="00305601" w:rsidP="00E054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26.01.2017</w:t>
      </w:r>
      <w:r w:rsidR="00E0546F" w:rsidRPr="00384CF9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16</w:t>
      </w:r>
    </w:p>
    <w:p w:rsidR="00E0546F" w:rsidRPr="00384CF9" w:rsidRDefault="00E0546F" w:rsidP="00E0546F">
      <w:pPr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 xml:space="preserve">Об утверждении отчёта о ходе реализации  </w:t>
      </w:r>
    </w:p>
    <w:p w:rsidR="00267B13" w:rsidRPr="00384CF9" w:rsidRDefault="00E0546F" w:rsidP="00267B13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муниципальной программы «</w:t>
      </w:r>
      <w:r w:rsidR="00267B13" w:rsidRPr="00384CF9">
        <w:rPr>
          <w:rFonts w:ascii="Times New Roman" w:hAnsi="Times New Roman" w:cs="Times New Roman"/>
          <w:sz w:val="28"/>
          <w:szCs w:val="28"/>
        </w:rPr>
        <w:t xml:space="preserve">Развитие </w:t>
      </w:r>
    </w:p>
    <w:p w:rsidR="00267B13" w:rsidRPr="00384CF9" w:rsidRDefault="00267B13" w:rsidP="00267B13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 xml:space="preserve">культуры Трубникоборского </w:t>
      </w:r>
    </w:p>
    <w:p w:rsidR="00267B13" w:rsidRPr="00384CF9" w:rsidRDefault="00267B13" w:rsidP="00267B13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267B13" w:rsidRPr="00384CF9" w:rsidRDefault="00267B13" w:rsidP="00267B13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 xml:space="preserve">Тосненского района </w:t>
      </w:r>
    </w:p>
    <w:p w:rsidR="00305601" w:rsidRDefault="00267B13" w:rsidP="00267B13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Ленинградской области</w:t>
      </w:r>
      <w:r w:rsidR="00305601">
        <w:rPr>
          <w:rFonts w:ascii="Times New Roman" w:hAnsi="Times New Roman" w:cs="Times New Roman"/>
          <w:sz w:val="28"/>
          <w:szCs w:val="28"/>
        </w:rPr>
        <w:t xml:space="preserve"> на 2016-2018 годы</w:t>
      </w:r>
      <w:r w:rsidR="00E0546F" w:rsidRPr="00384CF9">
        <w:rPr>
          <w:rFonts w:ascii="Times New Roman" w:hAnsi="Times New Roman" w:cs="Times New Roman"/>
          <w:sz w:val="28"/>
          <w:szCs w:val="28"/>
        </w:rPr>
        <w:t>»</w:t>
      </w:r>
      <w:r w:rsidR="004671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546F" w:rsidRPr="00384CF9" w:rsidRDefault="0046718C" w:rsidP="00267B13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201</w:t>
      </w:r>
      <w:r w:rsidR="0030560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305601">
        <w:rPr>
          <w:rFonts w:ascii="Times New Roman" w:hAnsi="Times New Roman" w:cs="Times New Roman"/>
          <w:sz w:val="28"/>
          <w:szCs w:val="28"/>
        </w:rPr>
        <w:t>ы</w:t>
      </w:r>
    </w:p>
    <w:p w:rsidR="00E0546F" w:rsidRPr="00384CF9" w:rsidRDefault="00E0546F" w:rsidP="00E0546F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</w:p>
    <w:p w:rsidR="00E0546F" w:rsidRPr="00384CF9" w:rsidRDefault="00E0546F" w:rsidP="00E0546F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</w:p>
    <w:p w:rsidR="00E0546F" w:rsidRPr="00384CF9" w:rsidRDefault="00E0546F" w:rsidP="00E0546F">
      <w:pPr>
        <w:tabs>
          <w:tab w:val="left" w:pos="5954"/>
          <w:tab w:val="left" w:pos="921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Трубникоборского сельского поселения Тосненского района Ленинградской области от </w:t>
      </w:r>
      <w:r w:rsidR="003B5DB0" w:rsidRPr="00384CF9">
        <w:rPr>
          <w:rFonts w:ascii="Times New Roman" w:hAnsi="Times New Roman" w:cs="Times New Roman"/>
          <w:sz w:val="28"/>
          <w:szCs w:val="28"/>
        </w:rPr>
        <w:t>06.11.2013</w:t>
      </w:r>
      <w:r w:rsidRPr="00384CF9">
        <w:rPr>
          <w:rFonts w:ascii="Times New Roman" w:hAnsi="Times New Roman" w:cs="Times New Roman"/>
          <w:sz w:val="28"/>
          <w:szCs w:val="28"/>
        </w:rPr>
        <w:t xml:space="preserve"> № </w:t>
      </w:r>
      <w:r w:rsidR="003B5DB0" w:rsidRPr="00384CF9">
        <w:rPr>
          <w:rFonts w:ascii="Times New Roman" w:hAnsi="Times New Roman" w:cs="Times New Roman"/>
          <w:sz w:val="28"/>
          <w:szCs w:val="28"/>
        </w:rPr>
        <w:t>160/1</w:t>
      </w:r>
      <w:r w:rsidRPr="00384CF9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разработки и  реализации муниципальных программ Трубникоборского сельского поселения Тосненского района Ленинградской области»</w:t>
      </w:r>
    </w:p>
    <w:p w:rsidR="00E0546F" w:rsidRPr="00384CF9" w:rsidRDefault="00E0546F" w:rsidP="00E0546F">
      <w:pPr>
        <w:tabs>
          <w:tab w:val="left" w:pos="921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384CF9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E0546F" w:rsidRPr="00384CF9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384CF9" w:rsidRDefault="00E0546F" w:rsidP="00E0546F">
      <w:pPr>
        <w:tabs>
          <w:tab w:val="left" w:pos="921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1. Утвердить отчет о ходе реализации муниципальной программы «</w:t>
      </w:r>
      <w:r w:rsidR="00267B13" w:rsidRPr="00384CF9">
        <w:rPr>
          <w:rFonts w:ascii="Times New Roman" w:hAnsi="Times New Roman" w:cs="Times New Roman"/>
          <w:sz w:val="28"/>
          <w:szCs w:val="28"/>
        </w:rPr>
        <w:t>Развитие культуры Трубникоборского сельского поселения Тосненского района Ленинградской области</w:t>
      </w:r>
      <w:r w:rsidR="00305601">
        <w:rPr>
          <w:rFonts w:ascii="Times New Roman" w:hAnsi="Times New Roman" w:cs="Times New Roman"/>
          <w:sz w:val="28"/>
          <w:szCs w:val="28"/>
        </w:rPr>
        <w:t xml:space="preserve"> на 2016-2018 годы</w:t>
      </w:r>
      <w:r w:rsidRPr="00384CF9">
        <w:rPr>
          <w:rFonts w:ascii="Times New Roman" w:hAnsi="Times New Roman" w:cs="Times New Roman"/>
          <w:sz w:val="28"/>
          <w:szCs w:val="28"/>
        </w:rPr>
        <w:t>»</w:t>
      </w:r>
      <w:r w:rsidR="0046718C">
        <w:rPr>
          <w:rFonts w:ascii="Times New Roman" w:hAnsi="Times New Roman" w:cs="Times New Roman"/>
          <w:sz w:val="28"/>
          <w:szCs w:val="28"/>
        </w:rPr>
        <w:t xml:space="preserve"> за 201</w:t>
      </w:r>
      <w:r w:rsidR="00305601">
        <w:rPr>
          <w:rFonts w:ascii="Times New Roman" w:hAnsi="Times New Roman" w:cs="Times New Roman"/>
          <w:sz w:val="28"/>
          <w:szCs w:val="28"/>
        </w:rPr>
        <w:t>6</w:t>
      </w:r>
      <w:r w:rsidR="0046718C">
        <w:rPr>
          <w:rFonts w:ascii="Times New Roman" w:hAnsi="Times New Roman" w:cs="Times New Roman"/>
          <w:sz w:val="28"/>
          <w:szCs w:val="28"/>
        </w:rPr>
        <w:t xml:space="preserve"> год</w:t>
      </w:r>
      <w:r w:rsidRPr="00384CF9">
        <w:rPr>
          <w:rFonts w:ascii="Times New Roman" w:hAnsi="Times New Roman" w:cs="Times New Roman"/>
          <w:sz w:val="28"/>
          <w:szCs w:val="28"/>
        </w:rPr>
        <w:t xml:space="preserve">, согласно </w:t>
      </w:r>
      <w:r w:rsidR="007F0F0B" w:rsidRPr="00384CF9">
        <w:rPr>
          <w:rFonts w:ascii="Times New Roman" w:hAnsi="Times New Roman" w:cs="Times New Roman"/>
          <w:sz w:val="28"/>
          <w:szCs w:val="28"/>
        </w:rPr>
        <w:t>П</w:t>
      </w:r>
      <w:r w:rsidRPr="00384CF9">
        <w:rPr>
          <w:rFonts w:ascii="Times New Roman" w:hAnsi="Times New Roman" w:cs="Times New Roman"/>
          <w:sz w:val="28"/>
          <w:szCs w:val="28"/>
        </w:rPr>
        <w:t>риложени</w:t>
      </w:r>
      <w:r w:rsidR="007F0F0B" w:rsidRPr="00384CF9">
        <w:rPr>
          <w:rFonts w:ascii="Times New Roman" w:hAnsi="Times New Roman" w:cs="Times New Roman"/>
          <w:sz w:val="28"/>
          <w:szCs w:val="28"/>
        </w:rPr>
        <w:t>ю</w:t>
      </w:r>
      <w:r w:rsidRPr="00384CF9">
        <w:rPr>
          <w:rFonts w:ascii="Times New Roman" w:hAnsi="Times New Roman" w:cs="Times New Roman"/>
          <w:sz w:val="28"/>
          <w:szCs w:val="28"/>
        </w:rPr>
        <w:t xml:space="preserve"> 1. </w:t>
      </w:r>
    </w:p>
    <w:p w:rsidR="00E0546F" w:rsidRPr="00384CF9" w:rsidRDefault="00E0546F" w:rsidP="00E0546F">
      <w:pPr>
        <w:tabs>
          <w:tab w:val="left" w:pos="921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2. Утвердить годовой отчет об эффективности реализации муниципальной программы</w:t>
      </w:r>
      <w:r w:rsidR="00834B4B" w:rsidRPr="00384CF9">
        <w:rPr>
          <w:rFonts w:ascii="Times New Roman" w:hAnsi="Times New Roman" w:cs="Times New Roman"/>
          <w:sz w:val="28"/>
          <w:szCs w:val="28"/>
        </w:rPr>
        <w:t xml:space="preserve"> «</w:t>
      </w:r>
      <w:r w:rsidR="00267B13" w:rsidRPr="00384CF9">
        <w:rPr>
          <w:rFonts w:ascii="Times New Roman" w:hAnsi="Times New Roman" w:cs="Times New Roman"/>
          <w:sz w:val="28"/>
          <w:szCs w:val="28"/>
        </w:rPr>
        <w:t>Развитие культуры Трубникоборского сельского поселения Тосненского района Ленинградской области</w:t>
      </w:r>
      <w:r w:rsidR="00305601">
        <w:rPr>
          <w:rFonts w:ascii="Times New Roman" w:hAnsi="Times New Roman" w:cs="Times New Roman"/>
          <w:sz w:val="28"/>
          <w:szCs w:val="28"/>
        </w:rPr>
        <w:t xml:space="preserve"> на 2016-2018 годы</w:t>
      </w:r>
      <w:r w:rsidR="00834B4B" w:rsidRPr="00384CF9">
        <w:rPr>
          <w:rFonts w:ascii="Times New Roman" w:hAnsi="Times New Roman" w:cs="Times New Roman"/>
          <w:sz w:val="28"/>
          <w:szCs w:val="28"/>
        </w:rPr>
        <w:t>»</w:t>
      </w:r>
      <w:r w:rsidR="0046718C">
        <w:rPr>
          <w:rFonts w:ascii="Times New Roman" w:hAnsi="Times New Roman" w:cs="Times New Roman"/>
          <w:sz w:val="28"/>
          <w:szCs w:val="28"/>
        </w:rPr>
        <w:t xml:space="preserve"> за 201</w:t>
      </w:r>
      <w:r w:rsidR="00305601">
        <w:rPr>
          <w:rFonts w:ascii="Times New Roman" w:hAnsi="Times New Roman" w:cs="Times New Roman"/>
          <w:sz w:val="28"/>
          <w:szCs w:val="28"/>
        </w:rPr>
        <w:t>6</w:t>
      </w:r>
      <w:r w:rsidR="0046718C">
        <w:rPr>
          <w:rFonts w:ascii="Times New Roman" w:hAnsi="Times New Roman" w:cs="Times New Roman"/>
          <w:sz w:val="28"/>
          <w:szCs w:val="28"/>
        </w:rPr>
        <w:t xml:space="preserve"> год</w:t>
      </w:r>
      <w:r w:rsidRPr="00384CF9">
        <w:rPr>
          <w:rFonts w:ascii="Times New Roman" w:hAnsi="Times New Roman" w:cs="Times New Roman"/>
          <w:sz w:val="28"/>
          <w:szCs w:val="28"/>
        </w:rPr>
        <w:t xml:space="preserve">, согласно </w:t>
      </w:r>
      <w:r w:rsidR="007F0F0B" w:rsidRPr="00384CF9">
        <w:rPr>
          <w:rFonts w:ascii="Times New Roman" w:hAnsi="Times New Roman" w:cs="Times New Roman"/>
          <w:sz w:val="28"/>
          <w:szCs w:val="28"/>
        </w:rPr>
        <w:t>П</w:t>
      </w:r>
      <w:r w:rsidRPr="00384CF9">
        <w:rPr>
          <w:rFonts w:ascii="Times New Roman" w:hAnsi="Times New Roman" w:cs="Times New Roman"/>
          <w:sz w:val="28"/>
          <w:szCs w:val="28"/>
        </w:rPr>
        <w:t>риложени</w:t>
      </w:r>
      <w:r w:rsidR="007F0F0B" w:rsidRPr="00384CF9">
        <w:rPr>
          <w:rFonts w:ascii="Times New Roman" w:hAnsi="Times New Roman" w:cs="Times New Roman"/>
          <w:sz w:val="28"/>
          <w:szCs w:val="28"/>
        </w:rPr>
        <w:t>ю</w:t>
      </w:r>
      <w:r w:rsidRPr="00384CF9">
        <w:rPr>
          <w:rFonts w:ascii="Times New Roman" w:hAnsi="Times New Roman" w:cs="Times New Roman"/>
          <w:sz w:val="28"/>
          <w:szCs w:val="28"/>
        </w:rPr>
        <w:t xml:space="preserve"> 2.</w:t>
      </w:r>
    </w:p>
    <w:p w:rsidR="00E0546F" w:rsidRPr="00305601" w:rsidRDefault="00E0546F" w:rsidP="00E0546F">
      <w:pPr>
        <w:tabs>
          <w:tab w:val="left" w:pos="921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 xml:space="preserve">3. Постановление подлежит размещению  на официальном сайте администрации Трубникоборского сельского поселения Тосненского района Ленинградской области  </w:t>
      </w:r>
      <w:r w:rsidRPr="00384CF9">
        <w:rPr>
          <w:rFonts w:ascii="Times New Roman" w:hAnsi="Times New Roman" w:cs="Times New Roman"/>
          <w:color w:val="0000FF"/>
          <w:sz w:val="28"/>
          <w:szCs w:val="28"/>
          <w:u w:val="single"/>
          <w:lang w:val="en-US"/>
        </w:rPr>
        <w:t>www</w:t>
      </w:r>
      <w:r w:rsidRPr="00384CF9">
        <w:rPr>
          <w:rFonts w:ascii="Times New Roman" w:hAnsi="Times New Roman" w:cs="Times New Roman"/>
          <w:color w:val="0000FF"/>
          <w:sz w:val="28"/>
          <w:szCs w:val="28"/>
          <w:u w:val="single"/>
        </w:rPr>
        <w:t>.</w:t>
      </w:r>
      <w:proofErr w:type="spellStart"/>
      <w:r w:rsidR="003B5DB0" w:rsidRPr="00384CF9">
        <w:rPr>
          <w:rFonts w:ascii="Times New Roman" w:hAnsi="Times New Roman" w:cs="Times New Roman"/>
          <w:color w:val="0000FF"/>
          <w:sz w:val="28"/>
          <w:szCs w:val="28"/>
          <w:u w:val="single"/>
          <w:lang w:val="en-US"/>
        </w:rPr>
        <w:t>trubnikovboradm</w:t>
      </w:r>
      <w:proofErr w:type="spellEnd"/>
      <w:r w:rsidR="003B5DB0" w:rsidRPr="00384CF9">
        <w:rPr>
          <w:rFonts w:ascii="Times New Roman" w:hAnsi="Times New Roman" w:cs="Times New Roman"/>
          <w:color w:val="0000FF"/>
          <w:sz w:val="28"/>
          <w:szCs w:val="28"/>
          <w:u w:val="single"/>
        </w:rPr>
        <w:t>.</w:t>
      </w:r>
      <w:proofErr w:type="spellStart"/>
      <w:r w:rsidR="003B5DB0" w:rsidRPr="00384CF9">
        <w:rPr>
          <w:rFonts w:ascii="Times New Roman" w:hAnsi="Times New Roman" w:cs="Times New Roman"/>
          <w:color w:val="0000FF"/>
          <w:sz w:val="28"/>
          <w:szCs w:val="28"/>
          <w:u w:val="single"/>
          <w:lang w:val="en-US"/>
        </w:rPr>
        <w:t>ru</w:t>
      </w:r>
      <w:proofErr w:type="spellEnd"/>
    </w:p>
    <w:p w:rsidR="00E0546F" w:rsidRPr="00384CF9" w:rsidRDefault="00E0546F" w:rsidP="00E0546F">
      <w:pPr>
        <w:ind w:right="-47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 xml:space="preserve">  4.    </w:t>
      </w:r>
      <w:proofErr w:type="gramStart"/>
      <w:r w:rsidRPr="00384CF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84CF9"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E0546F" w:rsidRPr="00384CF9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384CF9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384CF9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384CF9" w:rsidRDefault="00E0546F" w:rsidP="00E0546F">
      <w:pPr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                                  </w:t>
      </w:r>
      <w:proofErr w:type="spellStart"/>
      <w:r w:rsidRPr="00384CF9">
        <w:rPr>
          <w:rFonts w:ascii="Times New Roman" w:hAnsi="Times New Roman" w:cs="Times New Roman"/>
          <w:sz w:val="28"/>
          <w:szCs w:val="28"/>
        </w:rPr>
        <w:t>С.А.Шейдаев</w:t>
      </w:r>
      <w:proofErr w:type="spellEnd"/>
    </w:p>
    <w:p w:rsidR="00E0546F" w:rsidRPr="00384CF9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E0546F" w:rsidRPr="00384CF9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E0546F" w:rsidRPr="00384CF9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E0546F" w:rsidRPr="00384CF9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E0546F" w:rsidRPr="00384CF9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4C00E5" w:rsidRPr="00384CF9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E0546F" w:rsidRPr="00384CF9">
        <w:rPr>
          <w:rFonts w:ascii="Times New Roman" w:hAnsi="Times New Roman" w:cs="Times New Roman"/>
          <w:sz w:val="28"/>
          <w:szCs w:val="28"/>
        </w:rPr>
        <w:t>1</w:t>
      </w:r>
    </w:p>
    <w:p w:rsidR="00456B3C" w:rsidRPr="00384CF9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4C00E5" w:rsidRPr="00384CF9" w:rsidRDefault="00456B3C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Трубникоборского</w:t>
      </w:r>
      <w:r w:rsidR="004C00E5" w:rsidRPr="00384CF9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4C00E5" w:rsidRPr="00384CF9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Тосненского района</w:t>
      </w:r>
    </w:p>
    <w:p w:rsidR="004C00E5" w:rsidRPr="00384CF9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4C00E5" w:rsidRPr="00384CF9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 xml:space="preserve">от </w:t>
      </w:r>
      <w:r w:rsidR="00305601">
        <w:rPr>
          <w:rFonts w:ascii="Times New Roman" w:hAnsi="Times New Roman" w:cs="Times New Roman"/>
          <w:sz w:val="28"/>
          <w:szCs w:val="28"/>
        </w:rPr>
        <w:t>26.01.2017</w:t>
      </w:r>
      <w:r w:rsidRPr="00384CF9">
        <w:rPr>
          <w:rFonts w:ascii="Times New Roman" w:hAnsi="Times New Roman" w:cs="Times New Roman"/>
          <w:sz w:val="28"/>
          <w:szCs w:val="28"/>
        </w:rPr>
        <w:t xml:space="preserve"> №  </w:t>
      </w:r>
      <w:r w:rsidR="00305601">
        <w:rPr>
          <w:rFonts w:ascii="Times New Roman" w:hAnsi="Times New Roman" w:cs="Times New Roman"/>
          <w:sz w:val="28"/>
          <w:szCs w:val="28"/>
        </w:rPr>
        <w:t>16</w:t>
      </w:r>
    </w:p>
    <w:p w:rsidR="004C00E5" w:rsidRPr="00384CF9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4C00E5" w:rsidRPr="00384CF9" w:rsidRDefault="004C00E5" w:rsidP="004C00E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Аналитическая записка</w:t>
      </w:r>
    </w:p>
    <w:p w:rsidR="004C00E5" w:rsidRPr="00384CF9" w:rsidRDefault="004C00E5" w:rsidP="004C00E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C00E5" w:rsidRPr="00384CF9" w:rsidRDefault="004C00E5" w:rsidP="0078726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Муниципальная программа «</w:t>
      </w:r>
      <w:r w:rsidR="00267B13" w:rsidRPr="00384CF9">
        <w:rPr>
          <w:rFonts w:ascii="Times New Roman" w:hAnsi="Times New Roman" w:cs="Times New Roman"/>
          <w:sz w:val="28"/>
          <w:szCs w:val="28"/>
        </w:rPr>
        <w:t>Развитие культуры Трубникоборского сельского поселения Тосненского района Ленинградской области</w:t>
      </w:r>
      <w:r w:rsidRPr="00384CF9">
        <w:rPr>
          <w:rFonts w:ascii="Times New Roman" w:hAnsi="Times New Roman" w:cs="Times New Roman"/>
          <w:sz w:val="28"/>
          <w:szCs w:val="28"/>
        </w:rPr>
        <w:t xml:space="preserve">» утверждена постановлением администрации Трубникоборского сельского поселения Тосненского района Ленинградской области от </w:t>
      </w:r>
      <w:r w:rsidR="00305601" w:rsidRPr="00305601">
        <w:rPr>
          <w:rFonts w:ascii="Times New Roman" w:hAnsi="Times New Roman" w:cs="Times New Roman"/>
          <w:sz w:val="28"/>
          <w:szCs w:val="28"/>
        </w:rPr>
        <w:t>30.03.2016 № 63</w:t>
      </w:r>
      <w:r w:rsidR="00305601">
        <w:rPr>
          <w:rFonts w:ascii="Times New Roman" w:hAnsi="Times New Roman" w:cs="Times New Roman"/>
          <w:sz w:val="28"/>
          <w:szCs w:val="28"/>
        </w:rPr>
        <w:t xml:space="preserve"> с учетом внесенных изменений</w:t>
      </w:r>
      <w:r w:rsidRPr="00384CF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C00E5" w:rsidRPr="00384CF9" w:rsidRDefault="004C00E5" w:rsidP="0078726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В течение 201</w:t>
      </w:r>
      <w:r w:rsidR="00305601">
        <w:rPr>
          <w:rFonts w:ascii="Times New Roman" w:hAnsi="Times New Roman" w:cs="Times New Roman"/>
          <w:sz w:val="28"/>
          <w:szCs w:val="28"/>
        </w:rPr>
        <w:t>6</w:t>
      </w:r>
      <w:r w:rsidRPr="00384CF9">
        <w:rPr>
          <w:rFonts w:ascii="Times New Roman" w:hAnsi="Times New Roman" w:cs="Times New Roman"/>
          <w:sz w:val="28"/>
          <w:szCs w:val="28"/>
        </w:rPr>
        <w:t xml:space="preserve"> года достигнуты заложенные в муниципальной программе основные задачи:</w:t>
      </w:r>
    </w:p>
    <w:p w:rsidR="00267B13" w:rsidRPr="00384CF9" w:rsidRDefault="00267B13" w:rsidP="00267B13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- улучшение организации культурно-досугового обслуживания населения Трубникоборского сельского поселения Тосненского района Ленинградской области</w:t>
      </w:r>
    </w:p>
    <w:p w:rsidR="00267B13" w:rsidRPr="00384CF9" w:rsidRDefault="00267B13" w:rsidP="00267B13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 xml:space="preserve">- создание благоприятных условий для удовлетворения и развития потребностей населения в духовном и культурном формировании личности, для развития творческих способностей, образования и нравственного воспитания детей и молодежи; </w:t>
      </w:r>
    </w:p>
    <w:p w:rsidR="00267B13" w:rsidRPr="00384CF9" w:rsidRDefault="00267B13" w:rsidP="00267B13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-обеспечение временной трудовой занятости подростков в период летних каникул;</w:t>
      </w:r>
    </w:p>
    <w:p w:rsidR="00267B13" w:rsidRPr="00384CF9" w:rsidRDefault="00267B13" w:rsidP="00267B13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- обеспечение конституционных прав, подразумевающих предоставление молодому гражданину гарантированных социальных услуг в сфере молодежной политики, повышение общественно-политической активности молодежи, вовлечение ее в государственную деятельность и управление;</w:t>
      </w:r>
    </w:p>
    <w:p w:rsidR="00267B13" w:rsidRPr="00384CF9" w:rsidRDefault="00267B13" w:rsidP="00267B13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- повышение уровня гражданско-патриотического сознания и поведения молодежи, воспитание уважения к историческому и  культурному наследию региона;</w:t>
      </w:r>
    </w:p>
    <w:p w:rsidR="004C00E5" w:rsidRPr="00384CF9" w:rsidRDefault="00267B13" w:rsidP="00267B13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-профилактика асоциального поведения  в молодежной среде, пропаганда здорового образа  жизни молодого поколения</w:t>
      </w:r>
    </w:p>
    <w:p w:rsidR="004C00E5" w:rsidRPr="00384CF9" w:rsidRDefault="004C00E5" w:rsidP="0078726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В ходе реализации муниципальной программы проводились следующие мероприятия:</w:t>
      </w:r>
    </w:p>
    <w:p w:rsidR="00267B13" w:rsidRPr="00384CF9" w:rsidRDefault="00267B13" w:rsidP="0052555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 xml:space="preserve">- </w:t>
      </w:r>
      <w:r w:rsidR="00525551" w:rsidRPr="00384CF9">
        <w:rPr>
          <w:rFonts w:ascii="Times New Roman" w:hAnsi="Times New Roman" w:cs="Times New Roman"/>
          <w:sz w:val="28"/>
          <w:szCs w:val="28"/>
        </w:rPr>
        <w:t>организация отдыха и оздоровления детей и подростков</w:t>
      </w:r>
    </w:p>
    <w:p w:rsidR="00966C06" w:rsidRPr="00384CF9" w:rsidRDefault="00525551" w:rsidP="0052555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- организация и проведение мероприятий в сфере культуры</w:t>
      </w:r>
    </w:p>
    <w:p w:rsidR="004C00E5" w:rsidRPr="00384CF9" w:rsidRDefault="004C00E5" w:rsidP="00966C0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 xml:space="preserve">В ходе реализации муниципальной программы использовались средства бюджета Трубникоборского сельского поселения Тосненского </w:t>
      </w:r>
      <w:r w:rsidRPr="00384CF9">
        <w:rPr>
          <w:rFonts w:ascii="Times New Roman" w:hAnsi="Times New Roman" w:cs="Times New Roman"/>
          <w:sz w:val="28"/>
          <w:szCs w:val="28"/>
        </w:rPr>
        <w:lastRenderedPageBreak/>
        <w:t xml:space="preserve">района Ленинградской области в сумме </w:t>
      </w:r>
      <w:r w:rsidR="00305601">
        <w:rPr>
          <w:rFonts w:ascii="Times New Roman" w:hAnsi="Times New Roman" w:cs="Times New Roman"/>
          <w:sz w:val="28"/>
          <w:szCs w:val="28"/>
        </w:rPr>
        <w:t>138 130,3</w:t>
      </w:r>
      <w:r w:rsidR="00966C06" w:rsidRPr="00384CF9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384CF9">
        <w:rPr>
          <w:rFonts w:ascii="Times New Roman" w:hAnsi="Times New Roman" w:cs="Times New Roman"/>
          <w:sz w:val="28"/>
          <w:szCs w:val="28"/>
        </w:rPr>
        <w:t>. По программе запланировано финансирование на 201</w:t>
      </w:r>
      <w:r w:rsidR="00305601">
        <w:rPr>
          <w:rFonts w:ascii="Times New Roman" w:hAnsi="Times New Roman" w:cs="Times New Roman"/>
          <w:sz w:val="28"/>
          <w:szCs w:val="28"/>
        </w:rPr>
        <w:t>6</w:t>
      </w:r>
      <w:r w:rsidRPr="00384CF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42302" w:rsidRPr="00384CF9">
        <w:rPr>
          <w:rFonts w:ascii="Times New Roman" w:hAnsi="Times New Roman" w:cs="Times New Roman"/>
          <w:sz w:val="28"/>
          <w:szCs w:val="28"/>
        </w:rPr>
        <w:t>1</w:t>
      </w:r>
      <w:r w:rsidR="00305601">
        <w:rPr>
          <w:rFonts w:ascii="Times New Roman" w:hAnsi="Times New Roman" w:cs="Times New Roman"/>
          <w:sz w:val="28"/>
          <w:szCs w:val="28"/>
        </w:rPr>
        <w:t>4</w:t>
      </w:r>
      <w:r w:rsidR="00966C06" w:rsidRPr="00384CF9">
        <w:rPr>
          <w:rFonts w:ascii="Times New Roman" w:hAnsi="Times New Roman" w:cs="Times New Roman"/>
          <w:sz w:val="28"/>
          <w:szCs w:val="28"/>
        </w:rPr>
        <w:t>0 000,00</w:t>
      </w:r>
      <w:r w:rsidRPr="00384CF9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4C00E5" w:rsidRPr="00384CF9" w:rsidRDefault="004C00E5" w:rsidP="004C00E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C00E5" w:rsidRPr="00384CF9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Форма оценки результатов реализации муниципальной программы</w:t>
      </w:r>
    </w:p>
    <w:p w:rsidR="004C00E5" w:rsidRPr="00384CF9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25551" w:rsidRPr="00384CF9" w:rsidRDefault="00525551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 xml:space="preserve">Развитие культуры Трубникоборского сельского поселения </w:t>
      </w:r>
    </w:p>
    <w:p w:rsidR="004C00E5" w:rsidRPr="00384CF9" w:rsidRDefault="00525551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 xml:space="preserve">Тосненского района Ленинградской области </w:t>
      </w:r>
    </w:p>
    <w:p w:rsidR="00CC2EC9" w:rsidRPr="00384CF9" w:rsidRDefault="00CC2EC9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за 201</w:t>
      </w:r>
      <w:r w:rsidR="00305601">
        <w:rPr>
          <w:rFonts w:ascii="Times New Roman" w:hAnsi="Times New Roman" w:cs="Times New Roman"/>
          <w:sz w:val="28"/>
          <w:szCs w:val="28"/>
        </w:rPr>
        <w:t>6</w:t>
      </w:r>
      <w:r w:rsidRPr="00384CF9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C00E5" w:rsidRPr="00384CF9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6"/>
        <w:gridCol w:w="1160"/>
        <w:gridCol w:w="852"/>
        <w:gridCol w:w="729"/>
        <w:gridCol w:w="852"/>
        <w:gridCol w:w="707"/>
        <w:gridCol w:w="1114"/>
        <w:gridCol w:w="865"/>
        <w:gridCol w:w="998"/>
        <w:gridCol w:w="992"/>
        <w:gridCol w:w="993"/>
      </w:tblGrid>
      <w:tr w:rsidR="004C2EAA" w:rsidRPr="00384CF9" w:rsidTr="00EF6B60">
        <w:trPr>
          <w:trHeight w:val="900"/>
        </w:trPr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00E5" w:rsidRPr="00384CF9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00E5" w:rsidRPr="00384CF9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 xml:space="preserve">Задачи,    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направленные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>на достижение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цели         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00E5" w:rsidRPr="00384CF9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Планируемый объем  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финансирования на  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>решение данной задачи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(тыс. руб.)         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84CF9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объем 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финансирования    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решение данной 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задачи (тыс. руб.)  </w:t>
            </w:r>
          </w:p>
        </w:tc>
        <w:tc>
          <w:tcPr>
            <w:tcW w:w="1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84CF9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Количественные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и/или        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качественные 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целевые      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показатели,  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>характеризующие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достижение   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>целей и решение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          </w:t>
            </w:r>
          </w:p>
        </w:tc>
        <w:tc>
          <w:tcPr>
            <w:tcW w:w="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84CF9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 xml:space="preserve">Единица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84CF9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 xml:space="preserve">Базовое    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  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 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(на начало 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программы)  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84CF9" w:rsidRDefault="004C00E5" w:rsidP="00305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Планируемое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>на 20</w:t>
            </w:r>
            <w:r w:rsidR="006A44B2" w:rsidRPr="00384C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056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84CF9" w:rsidRDefault="004C00E5" w:rsidP="00305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Достигнутое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>за 20</w:t>
            </w:r>
            <w:r w:rsidR="006A44B2" w:rsidRPr="00384C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056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4C2EAA" w:rsidRPr="00384CF9" w:rsidTr="00EF6B60">
        <w:trPr>
          <w:trHeight w:val="720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384CF9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384CF9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84CF9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 xml:space="preserve">Бюджет  поселения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84CF9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 xml:space="preserve">Другие  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источники 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84CF9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поселения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84CF9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 xml:space="preserve">Другие 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>источники</w:t>
            </w:r>
          </w:p>
        </w:tc>
        <w:tc>
          <w:tcPr>
            <w:tcW w:w="1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384CF9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384CF9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384CF9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384CF9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384CF9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EAA" w:rsidRPr="00384CF9" w:rsidTr="00EF6B60">
        <w:trPr>
          <w:trHeight w:val="1"/>
        </w:trPr>
        <w:tc>
          <w:tcPr>
            <w:tcW w:w="2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84CF9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84CF9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 xml:space="preserve">      2      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84CF9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 xml:space="preserve">     3    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84CF9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 xml:space="preserve">     4    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84CF9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 xml:space="preserve">     5    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84CF9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 xml:space="preserve">    6    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84CF9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 xml:space="preserve">       7       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84CF9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 xml:space="preserve">    8    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84CF9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 xml:space="preserve">      9    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84CF9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 xml:space="preserve">     10   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84CF9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 xml:space="preserve">     11    </w:t>
            </w:r>
          </w:p>
        </w:tc>
      </w:tr>
      <w:tr w:rsidR="004C2EAA" w:rsidRPr="00384CF9" w:rsidTr="00EF6B60">
        <w:trPr>
          <w:trHeight w:val="455"/>
        </w:trPr>
        <w:tc>
          <w:tcPr>
            <w:tcW w:w="236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384CF9" w:rsidRDefault="001E2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384CF9" w:rsidRDefault="001E2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852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384CF9" w:rsidRDefault="001E2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29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384CF9" w:rsidRDefault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384CF9" w:rsidRDefault="001E2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7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384CF9" w:rsidRDefault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384CF9" w:rsidRDefault="001E28C7" w:rsidP="00305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Трудоустройство несовершеннолетних граждан в летний период на 201</w:t>
            </w:r>
            <w:r w:rsidR="003056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384CF9" w:rsidRDefault="00C3426F" w:rsidP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384CF9" w:rsidRDefault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384CF9" w:rsidRDefault="00305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384CF9" w:rsidRDefault="00305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C2EAA" w:rsidRPr="00384CF9" w:rsidTr="00EF6B60">
        <w:trPr>
          <w:trHeight w:val="1"/>
        </w:trPr>
        <w:tc>
          <w:tcPr>
            <w:tcW w:w="2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384CF9" w:rsidRDefault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384CF9" w:rsidRDefault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материально-спортивной базы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384CF9" w:rsidRDefault="00305601" w:rsidP="00576E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384CF9" w:rsidRDefault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384CF9" w:rsidRDefault="00305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88,1303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384CF9" w:rsidRDefault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384CF9" w:rsidRDefault="00C3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Оплата труда культурного работника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384CF9" w:rsidRDefault="00C3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384CF9" w:rsidRDefault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384CF9" w:rsidRDefault="00305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384CF9" w:rsidRDefault="00305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4C00E5" w:rsidRPr="00384CF9" w:rsidRDefault="004C00E5" w:rsidP="004C00E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C00E5" w:rsidRPr="00384CF9" w:rsidRDefault="004C00E5" w:rsidP="004C00E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84CF9" w:rsidRDefault="00384CF9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384CF9" w:rsidRDefault="00384CF9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384CF9" w:rsidRDefault="00384CF9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576EA0" w:rsidRDefault="00576EA0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384CF9" w:rsidRDefault="00384CF9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384CF9" w:rsidRDefault="00384CF9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384CF9" w:rsidRDefault="00384CF9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384CF9" w:rsidRDefault="00384CF9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384CF9" w:rsidRDefault="00384CF9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0B20BE" w:rsidRPr="00384CF9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0B20BE" w:rsidRPr="00384CF9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0B20BE" w:rsidRPr="00384CF9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Трубникоборского сельского поселения</w:t>
      </w:r>
    </w:p>
    <w:p w:rsidR="000B20BE" w:rsidRPr="00384CF9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Тосненского района</w:t>
      </w:r>
    </w:p>
    <w:p w:rsidR="000B20BE" w:rsidRPr="00384CF9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0B20BE" w:rsidRPr="00384CF9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 xml:space="preserve">от </w:t>
      </w:r>
      <w:r w:rsidR="00305601">
        <w:rPr>
          <w:rFonts w:ascii="Times New Roman" w:hAnsi="Times New Roman" w:cs="Times New Roman"/>
          <w:sz w:val="28"/>
          <w:szCs w:val="28"/>
        </w:rPr>
        <w:t>26.01.2017</w:t>
      </w:r>
      <w:r w:rsidRPr="00384CF9">
        <w:rPr>
          <w:rFonts w:ascii="Times New Roman" w:hAnsi="Times New Roman" w:cs="Times New Roman"/>
          <w:sz w:val="28"/>
          <w:szCs w:val="28"/>
        </w:rPr>
        <w:t xml:space="preserve"> №  </w:t>
      </w:r>
      <w:r w:rsidR="00305601">
        <w:rPr>
          <w:rFonts w:ascii="Times New Roman" w:hAnsi="Times New Roman" w:cs="Times New Roman"/>
          <w:sz w:val="28"/>
          <w:szCs w:val="28"/>
        </w:rPr>
        <w:t>16</w:t>
      </w:r>
    </w:p>
    <w:p w:rsidR="004C00E5" w:rsidRPr="00384CF9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Форма</w:t>
      </w:r>
    </w:p>
    <w:p w:rsidR="004C00E5" w:rsidRPr="00384CF9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итогового отчета о выполнении муниципальной программы</w:t>
      </w:r>
    </w:p>
    <w:p w:rsidR="004C00E5" w:rsidRPr="00384CF9" w:rsidRDefault="004C00E5" w:rsidP="004C00E5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384CF9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8A62E7" w:rsidRPr="00384CF9">
        <w:rPr>
          <w:rFonts w:ascii="Times New Roman" w:hAnsi="Times New Roman" w:cs="Times New Roman"/>
          <w:sz w:val="28"/>
          <w:szCs w:val="28"/>
          <w:u w:val="single"/>
        </w:rPr>
        <w:t>Развитие культуры Трубникоборского сельского поселения Тосненского района Ленинградской области</w:t>
      </w:r>
      <w:r w:rsidRPr="00384CF9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4C00E5" w:rsidRPr="00384CF9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( название муниципальной программы)</w:t>
      </w:r>
    </w:p>
    <w:p w:rsidR="004C00E5" w:rsidRPr="00384CF9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 xml:space="preserve">Исполнитель </w:t>
      </w:r>
      <w:r w:rsidRPr="00384CF9">
        <w:rPr>
          <w:rFonts w:ascii="Times New Roman" w:hAnsi="Times New Roman" w:cs="Times New Roman"/>
          <w:sz w:val="28"/>
          <w:szCs w:val="28"/>
          <w:u w:val="single"/>
        </w:rPr>
        <w:t>Администрация Трубникоборского сельского поселения Тосненского района Ленинградской области</w:t>
      </w:r>
    </w:p>
    <w:p w:rsidR="004C00E5" w:rsidRPr="00384CF9" w:rsidRDefault="004C00E5" w:rsidP="004C00E5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11" w:type="dxa"/>
        <w:tblInd w:w="6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1"/>
        <w:gridCol w:w="1554"/>
        <w:gridCol w:w="1843"/>
        <w:gridCol w:w="998"/>
        <w:gridCol w:w="952"/>
        <w:gridCol w:w="1594"/>
        <w:gridCol w:w="1247"/>
        <w:gridCol w:w="952"/>
      </w:tblGrid>
      <w:tr w:rsidR="004C00E5" w:rsidRPr="00384CF9">
        <w:trPr>
          <w:trHeight w:val="1"/>
        </w:trPr>
        <w:tc>
          <w:tcPr>
            <w:tcW w:w="3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84CF9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84CF9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подпрограммы,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мероприятия  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(с указанием 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порядкового  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>номера)</w:t>
            </w:r>
          </w:p>
        </w:tc>
        <w:tc>
          <w:tcPr>
            <w:tcW w:w="37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84CF9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За последний отчетный год</w:t>
            </w:r>
          </w:p>
        </w:tc>
        <w:tc>
          <w:tcPr>
            <w:tcW w:w="37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84CF9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 xml:space="preserve">Всего (нарастающим итогом за весь период   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 программы)</w:t>
            </w:r>
          </w:p>
        </w:tc>
      </w:tr>
      <w:tr w:rsidR="004C00E5" w:rsidRPr="00384CF9">
        <w:trPr>
          <w:trHeight w:val="1"/>
        </w:trPr>
        <w:tc>
          <w:tcPr>
            <w:tcW w:w="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384CF9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384CF9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84CF9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 xml:space="preserve">Объем         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финансирования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>по муниципальной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 (тыс</w:t>
            </w:r>
            <w:proofErr w:type="gramStart"/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уб.)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84CF9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Профинансировано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84CF9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Выполнено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84CF9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 xml:space="preserve">Объем         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93DF2" w:rsidRPr="00384CF9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финансирования  </w:t>
            </w:r>
            <w:r w:rsidR="00F93DF2"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>по муниципаль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ной программе (тыс. руб.)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84CF9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Профинансировано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84CF9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Выполнено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</w:tr>
      <w:tr w:rsidR="00576EA0" w:rsidRPr="00384CF9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76EA0" w:rsidRPr="00384CF9" w:rsidRDefault="00576E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76EA0" w:rsidRPr="00384CF9" w:rsidRDefault="00576EA0" w:rsidP="0005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Трудоустройство несовершеннолетних граждан в летний период на 2014г.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76EA0" w:rsidRPr="00384CF9" w:rsidRDefault="00576EA0" w:rsidP="00AD2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76EA0" w:rsidRPr="00384CF9" w:rsidRDefault="00576EA0" w:rsidP="00AD2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76EA0" w:rsidRPr="00384CF9" w:rsidRDefault="00576EA0" w:rsidP="00EF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76EA0" w:rsidRPr="00384CF9" w:rsidRDefault="00576EA0" w:rsidP="00CB1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76EA0" w:rsidRPr="00384CF9" w:rsidRDefault="00576EA0" w:rsidP="00CB1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76EA0" w:rsidRPr="00384CF9" w:rsidRDefault="00576EA0" w:rsidP="00CB1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305601" w:rsidRPr="00384CF9" w:rsidTr="00051109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305601" w:rsidRPr="00384CF9" w:rsidRDefault="00305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305601" w:rsidRPr="00384CF9" w:rsidRDefault="00305601" w:rsidP="0005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Оплата труда культурного работника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305601" w:rsidRPr="00384CF9" w:rsidRDefault="00305601" w:rsidP="0057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305601" w:rsidRPr="00384CF9" w:rsidRDefault="00305601" w:rsidP="0078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88,1303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305601" w:rsidRPr="00384CF9" w:rsidRDefault="00305601" w:rsidP="00EF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88,1303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305601" w:rsidRPr="00384CF9" w:rsidRDefault="00305601" w:rsidP="00931D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305601" w:rsidRPr="00384CF9" w:rsidRDefault="00305601" w:rsidP="00931D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88,1303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305601" w:rsidRPr="00384CF9" w:rsidRDefault="00305601" w:rsidP="00931D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88,1303</w:t>
            </w:r>
          </w:p>
        </w:tc>
      </w:tr>
      <w:tr w:rsidR="00305601" w:rsidRPr="00384CF9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305601" w:rsidRPr="00384CF9" w:rsidRDefault="00305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305601" w:rsidRPr="00384CF9" w:rsidRDefault="00305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305601" w:rsidRPr="00384CF9" w:rsidRDefault="00305601" w:rsidP="00305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384CF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305601" w:rsidRPr="00384CF9" w:rsidRDefault="00305601" w:rsidP="008A62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138,1303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305601" w:rsidRPr="00384CF9" w:rsidRDefault="00305601" w:rsidP="00EF6B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138,1303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305601" w:rsidRPr="00384CF9" w:rsidRDefault="00305601" w:rsidP="00931D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384CF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305601" w:rsidRPr="00384CF9" w:rsidRDefault="00305601" w:rsidP="00931D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138,1303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305601" w:rsidRPr="00384CF9" w:rsidRDefault="00305601" w:rsidP="00931D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138,1303</w:t>
            </w:r>
          </w:p>
        </w:tc>
      </w:tr>
    </w:tbl>
    <w:p w:rsidR="004C00E5" w:rsidRPr="00384CF9" w:rsidRDefault="004C00E5" w:rsidP="004C00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384CF9" w:rsidRDefault="004C00E5" w:rsidP="004C00E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Оценка эффективности реализации муниципальной программы</w:t>
      </w:r>
    </w:p>
    <w:p w:rsidR="004C00E5" w:rsidRPr="00384CF9" w:rsidRDefault="004C00E5" w:rsidP="004C00E5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4C00E5" w:rsidRPr="00384CF9" w:rsidRDefault="004C00E5" w:rsidP="004C00E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муниципальной программы представляет собой механизм </w:t>
      </w:r>
      <w:proofErr w:type="gramStart"/>
      <w:r w:rsidRPr="00384CF9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384CF9">
        <w:rPr>
          <w:rFonts w:ascii="Times New Roman" w:hAnsi="Times New Roman" w:cs="Times New Roman"/>
          <w:sz w:val="28"/>
          <w:szCs w:val="28"/>
        </w:rPr>
        <w:t xml:space="preserve"> выполнением мероприятий </w:t>
      </w:r>
      <w:r w:rsidRPr="00384CF9">
        <w:rPr>
          <w:rFonts w:ascii="Times New Roman" w:hAnsi="Times New Roman" w:cs="Times New Roman"/>
          <w:sz w:val="28"/>
          <w:szCs w:val="28"/>
        </w:rPr>
        <w:lastRenderedPageBreak/>
        <w:t>муниципальной программы в зависимости от степени достижения задач, определенных муниципальной программой.</w:t>
      </w:r>
    </w:p>
    <w:p w:rsidR="004C00E5" w:rsidRPr="00384CF9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муниципальной программы производится ответственным исполнителем путем установления степени достижения ожидаемых результатов, а также путем сравнения текущих значений показателей и индикаторов с их целевыми значениями либо значениями на момент начала реализации муниципальной программы. </w:t>
      </w:r>
    </w:p>
    <w:p w:rsidR="004C00E5" w:rsidRPr="00384CF9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 xml:space="preserve">Эффективность оценивается по целям, задачам и основным мероприятиям муниципальной программы. </w:t>
      </w:r>
    </w:p>
    <w:p w:rsidR="004C00E5" w:rsidRPr="00384CF9" w:rsidRDefault="004C00E5" w:rsidP="004A0B8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Для оценки эффективности реализации муниципальной программы используются целевые индикаторы, представленные в форме оценки результатов реализации муниципальной программы «</w:t>
      </w:r>
      <w:r w:rsidR="001B01A7" w:rsidRPr="001B01A7">
        <w:rPr>
          <w:rFonts w:ascii="Times New Roman" w:hAnsi="Times New Roman" w:cs="Times New Roman"/>
          <w:sz w:val="28"/>
          <w:szCs w:val="28"/>
        </w:rPr>
        <w:t>Развитие культуры Трубникоборского сельского поселения Тосненского района Ленинградской области</w:t>
      </w:r>
      <w:r w:rsidRPr="00384CF9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4C00E5" w:rsidRPr="00384CF9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Оценка эффективности реализации Программы проводится на основе годовых отчетов, представленных исполнителями мероприятий настоящей Программы по каждому из направлений.</w:t>
      </w:r>
    </w:p>
    <w:p w:rsidR="004C00E5" w:rsidRPr="00384CF9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Результативность определяется отношением фактического результата к запланированному результату и рассчитывается по формуле:</w:t>
      </w:r>
    </w:p>
    <w:p w:rsidR="004C00E5" w:rsidRPr="00384CF9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384CF9" w:rsidRDefault="004C00E5" w:rsidP="004C00E5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fldChar w:fldCharType="begin"/>
      </w:r>
      <w:r w:rsidRPr="00384CF9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051109" w:rsidRPr="00384CF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EBCF24E" wp14:editId="21A86ABC">
            <wp:extent cx="676275" cy="476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4CF9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384CF9">
        <w:rPr>
          <w:rFonts w:ascii="Times New Roman" w:hAnsi="Times New Roman" w:cs="Times New Roman"/>
          <w:sz w:val="28"/>
          <w:szCs w:val="28"/>
        </w:rPr>
        <w:fldChar w:fldCharType="separate"/>
      </w:r>
      <w:r w:rsidR="00051109" w:rsidRPr="00384CF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5138450" wp14:editId="68C7DEFB">
            <wp:extent cx="676275" cy="4762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4CF9">
        <w:rPr>
          <w:rFonts w:ascii="Times New Roman" w:hAnsi="Times New Roman" w:cs="Times New Roman"/>
          <w:sz w:val="28"/>
          <w:szCs w:val="28"/>
        </w:rPr>
        <w:fldChar w:fldCharType="end"/>
      </w:r>
      <w:r w:rsidRPr="00384CF9">
        <w:rPr>
          <w:rFonts w:ascii="Times New Roman" w:hAnsi="Times New Roman" w:cs="Times New Roman"/>
          <w:i/>
          <w:sz w:val="28"/>
          <w:szCs w:val="28"/>
        </w:rPr>
        <w:t>,</w:t>
      </w:r>
    </w:p>
    <w:p w:rsidR="004C00E5" w:rsidRPr="00384CF9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C00E5" w:rsidRPr="00384CF9" w:rsidRDefault="004C00E5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i/>
          <w:sz w:val="28"/>
          <w:szCs w:val="28"/>
        </w:rPr>
        <w:t xml:space="preserve">Где </w:t>
      </w:r>
      <w:r w:rsidRPr="00384CF9">
        <w:rPr>
          <w:rFonts w:ascii="Times New Roman" w:hAnsi="Times New Roman" w:cs="Times New Roman"/>
          <w:sz w:val="28"/>
          <w:szCs w:val="28"/>
        </w:rPr>
        <w:fldChar w:fldCharType="begin"/>
      </w:r>
      <w:r w:rsidRPr="00384CF9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051109" w:rsidRPr="00384CF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6C22EEE" wp14:editId="728F41F1">
            <wp:extent cx="161925" cy="1619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4CF9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384CF9">
        <w:rPr>
          <w:rFonts w:ascii="Times New Roman" w:hAnsi="Times New Roman" w:cs="Times New Roman"/>
          <w:sz w:val="28"/>
          <w:szCs w:val="28"/>
        </w:rPr>
        <w:fldChar w:fldCharType="separate"/>
      </w:r>
      <w:r w:rsidR="00051109" w:rsidRPr="00384CF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CE1A073" wp14:editId="76D55D2D">
            <wp:extent cx="161925" cy="1619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4CF9">
        <w:rPr>
          <w:rFonts w:ascii="Times New Roman" w:hAnsi="Times New Roman" w:cs="Times New Roman"/>
          <w:sz w:val="28"/>
          <w:szCs w:val="28"/>
        </w:rPr>
        <w:fldChar w:fldCharType="end"/>
      </w:r>
      <w:r w:rsidRPr="00384CF9"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Pr="00384CF9">
        <w:rPr>
          <w:rFonts w:ascii="Times New Roman" w:hAnsi="Times New Roman" w:cs="Times New Roman"/>
          <w:sz w:val="28"/>
          <w:szCs w:val="28"/>
        </w:rPr>
        <w:t>индекс результативности подпрограммы;</w:t>
      </w:r>
    </w:p>
    <w:p w:rsidR="004C00E5" w:rsidRPr="00384CF9" w:rsidRDefault="00051109" w:rsidP="004C00E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72647BDC" wp14:editId="13F09226">
            <wp:extent cx="219075" cy="238125"/>
            <wp:effectExtent l="0" t="0" r="0" b="0"/>
            <wp:docPr id="5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384CF9">
        <w:rPr>
          <w:rFonts w:ascii="Times New Roman" w:hAnsi="Times New Roman" w:cs="Times New Roman"/>
          <w:sz w:val="28"/>
          <w:szCs w:val="28"/>
        </w:rPr>
        <w:t xml:space="preserve"> - достигнутый результат целевого значения показателя;</w:t>
      </w:r>
    </w:p>
    <w:p w:rsidR="004C00E5" w:rsidRPr="00384CF9" w:rsidRDefault="00051109" w:rsidP="004C00E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0F236C96" wp14:editId="5D09737B">
            <wp:extent cx="219075" cy="228600"/>
            <wp:effectExtent l="0" t="0" r="0" b="0"/>
            <wp:docPr id="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384CF9">
        <w:rPr>
          <w:rFonts w:ascii="Times New Roman" w:hAnsi="Times New Roman" w:cs="Times New Roman"/>
          <w:sz w:val="28"/>
          <w:szCs w:val="28"/>
        </w:rPr>
        <w:t xml:space="preserve"> - плановый результат целевого значения показателя;</w:t>
      </w:r>
    </w:p>
    <w:p w:rsidR="004C00E5" w:rsidRPr="00384CF9" w:rsidRDefault="004C00E5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384CF9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384CF9">
        <w:rPr>
          <w:rFonts w:ascii="Times New Roman" w:hAnsi="Times New Roman" w:cs="Times New Roman"/>
          <w:sz w:val="28"/>
          <w:szCs w:val="28"/>
        </w:rPr>
        <w:t>общее</w:t>
      </w:r>
      <w:proofErr w:type="gramEnd"/>
      <w:r w:rsidRPr="00384CF9">
        <w:rPr>
          <w:rFonts w:ascii="Times New Roman" w:hAnsi="Times New Roman" w:cs="Times New Roman"/>
          <w:sz w:val="28"/>
          <w:szCs w:val="28"/>
        </w:rPr>
        <w:t xml:space="preserve"> число показателей, характеризующих выполнение подпрограммы.</w:t>
      </w:r>
    </w:p>
    <w:p w:rsidR="004C00E5" w:rsidRPr="00384CF9" w:rsidRDefault="004C00E5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 xml:space="preserve">В случае, когда уменьшение значения целевого показателя является положительной динамикой, показатели </w:t>
      </w:r>
      <w:r w:rsidR="00051109" w:rsidRPr="00384CF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EA03057" wp14:editId="726B60B4">
            <wp:extent cx="219075" cy="23812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4CF9">
        <w:rPr>
          <w:rFonts w:ascii="Times New Roman" w:hAnsi="Times New Roman" w:cs="Times New Roman"/>
          <w:sz w:val="28"/>
          <w:szCs w:val="28"/>
        </w:rPr>
        <w:t xml:space="preserve">  и </w:t>
      </w:r>
      <w:r w:rsidR="00051109" w:rsidRPr="00384CF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C69D733" wp14:editId="2371721B">
            <wp:extent cx="219075" cy="2286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4CF9">
        <w:rPr>
          <w:rFonts w:ascii="Times New Roman" w:hAnsi="Times New Roman" w:cs="Times New Roman"/>
          <w:sz w:val="28"/>
          <w:szCs w:val="28"/>
        </w:rPr>
        <w:t xml:space="preserve">  в формуле меняются местами.</w:t>
      </w:r>
    </w:p>
    <w:p w:rsidR="00051109" w:rsidRPr="00384CF9" w:rsidRDefault="00051109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051109" w:rsidRPr="00384CF9" w:rsidRDefault="00305601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5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5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8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8</m:t>
                  </m:r>
                </m:den>
              </m:f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=1</m:t>
          </m:r>
        </m:oMath>
      </m:oMathPara>
    </w:p>
    <w:p w:rsidR="004C00E5" w:rsidRPr="00384CF9" w:rsidRDefault="004C00E5" w:rsidP="0019086F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</w:p>
    <w:p w:rsidR="004C00E5" w:rsidRPr="00384CF9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384CF9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384CF9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Под эффективностью понимается отношение затрат на достижение (фактических) нефинансовых результатов реализации подпрограмм к планируемым затратам подпрограмм.</w:t>
      </w:r>
    </w:p>
    <w:p w:rsidR="004C00E5" w:rsidRPr="00384CF9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Эффективность подпрограмм определяется по индексу эффективности.</w:t>
      </w:r>
    </w:p>
    <w:p w:rsidR="004C00E5" w:rsidRPr="00384CF9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Индекс эффективности подпрограмм определяется по формуле:</w:t>
      </w:r>
    </w:p>
    <w:p w:rsidR="004C00E5" w:rsidRPr="00384CF9" w:rsidRDefault="00051109" w:rsidP="004C00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2334096" wp14:editId="13419EF9">
            <wp:extent cx="1371600" cy="276225"/>
            <wp:effectExtent l="0" t="0" r="0" b="0"/>
            <wp:docPr id="10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384CF9" w:rsidRDefault="00051109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noProof/>
          <w:position w:val="-8"/>
          <w:sz w:val="28"/>
          <w:szCs w:val="28"/>
        </w:rPr>
        <w:lastRenderedPageBreak/>
        <w:drawing>
          <wp:inline distT="0" distB="0" distL="0" distR="0" wp14:anchorId="577C802F" wp14:editId="5E4E8116">
            <wp:extent cx="142875" cy="228600"/>
            <wp:effectExtent l="0" t="0" r="0" b="0"/>
            <wp:docPr id="11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384CF9">
        <w:rPr>
          <w:rFonts w:ascii="Times New Roman" w:hAnsi="Times New Roman" w:cs="Times New Roman"/>
          <w:sz w:val="28"/>
          <w:szCs w:val="28"/>
        </w:rPr>
        <w:t xml:space="preserve"> - индекс эффективности подпрограмм;</w:t>
      </w:r>
    </w:p>
    <w:p w:rsidR="004C00E5" w:rsidRPr="00384CF9" w:rsidRDefault="00051109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04BB060F" wp14:editId="15E4117E">
            <wp:extent cx="200025" cy="238125"/>
            <wp:effectExtent l="0" t="0" r="0" b="0"/>
            <wp:docPr id="1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384CF9">
        <w:rPr>
          <w:rFonts w:ascii="Times New Roman" w:hAnsi="Times New Roman" w:cs="Times New Roman"/>
          <w:sz w:val="28"/>
          <w:szCs w:val="28"/>
        </w:rPr>
        <w:t xml:space="preserve"> - объем фактического совокупного финансирования подпрограммы;</w:t>
      </w:r>
    </w:p>
    <w:p w:rsidR="004C00E5" w:rsidRPr="00384CF9" w:rsidRDefault="00051109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697FD069" wp14:editId="676B2A7A">
            <wp:extent cx="152400" cy="238125"/>
            <wp:effectExtent l="0" t="0" r="0" b="0"/>
            <wp:docPr id="13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384CF9">
        <w:rPr>
          <w:rFonts w:ascii="Times New Roman" w:hAnsi="Times New Roman" w:cs="Times New Roman"/>
          <w:sz w:val="28"/>
          <w:szCs w:val="28"/>
        </w:rPr>
        <w:t xml:space="preserve"> - индекс результативности подпрограммы;</w:t>
      </w:r>
    </w:p>
    <w:p w:rsidR="004C00E5" w:rsidRPr="00384CF9" w:rsidRDefault="00051109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15497E76" wp14:editId="3F853D2C">
            <wp:extent cx="190500" cy="228600"/>
            <wp:effectExtent l="0" t="0" r="0" b="0"/>
            <wp:docPr id="1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384CF9">
        <w:rPr>
          <w:rFonts w:ascii="Times New Roman" w:hAnsi="Times New Roman" w:cs="Times New Roman"/>
          <w:sz w:val="28"/>
          <w:szCs w:val="28"/>
        </w:rPr>
        <w:t xml:space="preserve"> - объем запланированного совокупного финансирования подпрограмм.</w:t>
      </w:r>
    </w:p>
    <w:p w:rsidR="004C00E5" w:rsidRPr="00384CF9" w:rsidRDefault="004C00E5" w:rsidP="004C00E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384CF9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По итогам проведения анализа индекса эффективности дается качественная оценка эффективности реализации подпрограмм:</w:t>
      </w:r>
    </w:p>
    <w:p w:rsidR="004C00E5" w:rsidRPr="00384CF9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наименование индикатора - индекс эффективности подпрограмм </w:t>
      </w:r>
      <w:r w:rsidR="00051109" w:rsidRPr="00384CF9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7588A5AF" wp14:editId="16492F93">
            <wp:extent cx="333375" cy="257175"/>
            <wp:effectExtent l="0" t="0" r="0" b="0"/>
            <wp:docPr id="1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384CF9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диапазоны значений, характеризующие эффективность подпрограмм, перечислены ниже.</w:t>
      </w:r>
    </w:p>
    <w:p w:rsidR="004C00E5" w:rsidRPr="00384CF9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Значение показателя:</w:t>
      </w:r>
    </w:p>
    <w:p w:rsidR="004C00E5" w:rsidRPr="00384CF9" w:rsidRDefault="00051109" w:rsidP="004C00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0B2DDC4" wp14:editId="38F266FE">
            <wp:extent cx="1019175" cy="228600"/>
            <wp:effectExtent l="0" t="0" r="0" b="0"/>
            <wp:docPr id="1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384CF9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Качественная оценка подпрограмм: высокий уровень эффективности.</w:t>
      </w:r>
    </w:p>
    <w:p w:rsidR="004C00E5" w:rsidRPr="00384CF9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Значение показателя:</w:t>
      </w:r>
    </w:p>
    <w:p w:rsidR="004C00E5" w:rsidRPr="00384CF9" w:rsidRDefault="00051109" w:rsidP="004C00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666005B" wp14:editId="522873FB">
            <wp:extent cx="962025" cy="228600"/>
            <wp:effectExtent l="0" t="0" r="0" b="0"/>
            <wp:docPr id="1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384CF9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Качественная оценка подпрограммы: запланированный уровень эффективности.</w:t>
      </w:r>
    </w:p>
    <w:p w:rsidR="004C00E5" w:rsidRPr="00384CF9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Значение показателя:</w:t>
      </w:r>
    </w:p>
    <w:p w:rsidR="004C00E5" w:rsidRPr="00384CF9" w:rsidRDefault="00051109" w:rsidP="004C00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4F6449D" wp14:editId="26B33279">
            <wp:extent cx="533400" cy="228600"/>
            <wp:effectExtent l="0" t="0" r="0" b="0"/>
            <wp:docPr id="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384CF9" w:rsidRDefault="004C00E5" w:rsidP="00F93DF2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Качественная оценка подпрограммы: низкий уровень эффективности.</w:t>
      </w:r>
    </w:p>
    <w:p w:rsidR="004C00E5" w:rsidRPr="00384CF9" w:rsidRDefault="004C00E5" w:rsidP="004C00E5">
      <w:pPr>
        <w:rPr>
          <w:rFonts w:ascii="Times New Roman" w:hAnsi="Times New Roman" w:cs="Times New Roman"/>
          <w:sz w:val="28"/>
          <w:szCs w:val="28"/>
        </w:rPr>
      </w:pPr>
    </w:p>
    <w:p w:rsidR="004C00E5" w:rsidRPr="00305601" w:rsidRDefault="00305601" w:rsidP="004C00E5">
      <w:pPr>
        <w:rPr>
          <w:rFonts w:ascii="Times New Roman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э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138,1303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×1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4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0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=0,9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9</m:t>
          </m:r>
        </m:oMath>
      </m:oMathPara>
    </w:p>
    <w:p w:rsidR="004C00E5" w:rsidRPr="00384CF9" w:rsidRDefault="004C00E5" w:rsidP="004C00E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C00E5" w:rsidRPr="00384C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0E5"/>
    <w:rsid w:val="00051109"/>
    <w:rsid w:val="000B20BE"/>
    <w:rsid w:val="0019086F"/>
    <w:rsid w:val="001B01A7"/>
    <w:rsid w:val="001E28C7"/>
    <w:rsid w:val="00267B13"/>
    <w:rsid w:val="002D53BB"/>
    <w:rsid w:val="002E4824"/>
    <w:rsid w:val="00305601"/>
    <w:rsid w:val="00384CF9"/>
    <w:rsid w:val="003B5DB0"/>
    <w:rsid w:val="00456B3C"/>
    <w:rsid w:val="004654A4"/>
    <w:rsid w:val="0046718C"/>
    <w:rsid w:val="004A0B86"/>
    <w:rsid w:val="004C00E5"/>
    <w:rsid w:val="004C2EAA"/>
    <w:rsid w:val="00525551"/>
    <w:rsid w:val="00576EA0"/>
    <w:rsid w:val="006A44B2"/>
    <w:rsid w:val="006F206E"/>
    <w:rsid w:val="00787262"/>
    <w:rsid w:val="007F0F0B"/>
    <w:rsid w:val="00834B4B"/>
    <w:rsid w:val="00842302"/>
    <w:rsid w:val="008A62E7"/>
    <w:rsid w:val="00954061"/>
    <w:rsid w:val="00966C06"/>
    <w:rsid w:val="009B1099"/>
    <w:rsid w:val="00AD2283"/>
    <w:rsid w:val="00B0182E"/>
    <w:rsid w:val="00C3426F"/>
    <w:rsid w:val="00C94859"/>
    <w:rsid w:val="00CA32A0"/>
    <w:rsid w:val="00CC2EC9"/>
    <w:rsid w:val="00DE4EB8"/>
    <w:rsid w:val="00E0546F"/>
    <w:rsid w:val="00E65110"/>
    <w:rsid w:val="00EE16D4"/>
    <w:rsid w:val="00EF6B60"/>
    <w:rsid w:val="00F93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00E5"/>
    <w:rPr>
      <w:rFonts w:ascii="Calibri" w:hAnsi="Calibri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511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51109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5110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00E5"/>
    <w:rPr>
      <w:rFonts w:ascii="Calibri" w:hAnsi="Calibri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511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51109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511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17" Type="http://schemas.openxmlformats.org/officeDocument/2006/relationships/image" Target="media/image13.wmf"/><Relationship Id="rId2" Type="http://schemas.microsoft.com/office/2007/relationships/stylesWithEffects" Target="stylesWithEffects.xml"/><Relationship Id="rId16" Type="http://schemas.openxmlformats.org/officeDocument/2006/relationships/image" Target="media/image12.wmf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wmf"/><Relationship Id="rId5" Type="http://schemas.openxmlformats.org/officeDocument/2006/relationships/image" Target="media/image1.png"/><Relationship Id="rId15" Type="http://schemas.openxmlformats.org/officeDocument/2006/relationships/image" Target="media/image11.wmf"/><Relationship Id="rId10" Type="http://schemas.openxmlformats.org/officeDocument/2006/relationships/image" Target="media/image6.w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888</Words>
  <Characters>7591</Characters>
  <Application>Microsoft Office Word</Application>
  <DocSecurity>0</DocSecurity>
  <Lines>63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Моя компания</Company>
  <LinksUpToDate>false</LinksUpToDate>
  <CharactersWithSpaces>8463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creator>111</dc:creator>
  <cp:lastModifiedBy>027</cp:lastModifiedBy>
  <cp:revision>22</cp:revision>
  <dcterms:created xsi:type="dcterms:W3CDTF">2015-05-05T12:38:00Z</dcterms:created>
  <dcterms:modified xsi:type="dcterms:W3CDTF">2017-02-28T09:30:00Z</dcterms:modified>
</cp:coreProperties>
</file>